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E36C0" w14:textId="77777777" w:rsidR="00AD6904" w:rsidRDefault="00AD6904" w:rsidP="00C05F9C">
      <w:pPr>
        <w:pStyle w:val="Sinespaciad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ACTA DE ENTREGA Y RECIBO</w:t>
      </w:r>
    </w:p>
    <w:p w14:paraId="33D90D90" w14:textId="43134783" w:rsidR="00AD6904" w:rsidRDefault="00C0359D" w:rsidP="00DD51F7">
      <w:pPr>
        <w:pStyle w:val="Sinespaciad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bCs/>
        </w:rPr>
        <w:t xml:space="preserve">LOCAL </w:t>
      </w:r>
      <w:r w:rsidR="00BA17D7">
        <w:rPr>
          <w:rFonts w:ascii="Arial" w:hAnsi="Arial" w:cs="Arial"/>
          <w:b/>
          <w:bCs/>
        </w:rPr>
        <w:t>394</w:t>
      </w:r>
      <w:r w:rsidR="00A6476B">
        <w:rPr>
          <w:rFonts w:ascii="Arial" w:hAnsi="Arial" w:cs="Arial"/>
          <w:b/>
          <w:bCs/>
        </w:rPr>
        <w:t xml:space="preserve"> </w:t>
      </w:r>
      <w:r w:rsidR="003E4D9D">
        <w:rPr>
          <w:rFonts w:ascii="Arial" w:hAnsi="Arial" w:cs="Arial"/>
          <w:b/>
          <w:bCs/>
        </w:rPr>
        <w:t xml:space="preserve">EN EL </w:t>
      </w:r>
      <w:r w:rsidR="00A6476B">
        <w:rPr>
          <w:rFonts w:ascii="Arial" w:hAnsi="Arial" w:cs="Arial"/>
          <w:b/>
          <w:bCs/>
        </w:rPr>
        <w:t>NIVEL III -</w:t>
      </w:r>
      <w:r w:rsidR="00BA17D7">
        <w:rPr>
          <w:rFonts w:ascii="Arial" w:hAnsi="Arial" w:cs="Arial"/>
          <w:b/>
          <w:bCs/>
        </w:rPr>
        <w:t xml:space="preserve"> FASE</w:t>
      </w:r>
      <w:r>
        <w:rPr>
          <w:rFonts w:ascii="Arial" w:hAnsi="Arial" w:cs="Arial"/>
          <w:b/>
          <w:bCs/>
        </w:rPr>
        <w:t xml:space="preserve"> II DEL CENTRO POPULAR COMCERCIAL DE BARRANCABERMEJA </w:t>
      </w:r>
      <w:r w:rsidR="00BA17D7">
        <w:rPr>
          <w:rFonts w:ascii="Arial" w:hAnsi="Arial" w:cs="Arial"/>
          <w:b/>
          <w:bCs/>
        </w:rPr>
        <w:t>- CARRERA</w:t>
      </w:r>
      <w:r>
        <w:rPr>
          <w:rFonts w:ascii="Arial" w:hAnsi="Arial" w:cs="Arial"/>
          <w:b/>
          <w:bCs/>
        </w:rPr>
        <w:t xml:space="preserve"> 8 No. 50 – 17 </w:t>
      </w:r>
    </w:p>
    <w:p w14:paraId="28EA0FA0" w14:textId="77777777" w:rsidR="00AD6904" w:rsidRDefault="00AD6904" w:rsidP="00DD51F7">
      <w:pPr>
        <w:pStyle w:val="Sinespaciado"/>
        <w:jc w:val="center"/>
        <w:rPr>
          <w:rFonts w:ascii="Arial" w:hAnsi="Arial" w:cs="Arial"/>
          <w:b/>
          <w:lang w:val="es-MX"/>
        </w:rPr>
      </w:pPr>
    </w:p>
    <w:p w14:paraId="69F56324" w14:textId="11F5E3F6" w:rsidR="00BA17D7" w:rsidRDefault="00AD6904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bookmarkStart w:id="0" w:name="_Hlk199238946"/>
      <w:bookmarkStart w:id="1" w:name="_Hlk199238914"/>
      <w:bookmarkStart w:id="2" w:name="_Hlk161866604"/>
      <w:r w:rsidRPr="00712DB0">
        <w:rPr>
          <w:rFonts w:ascii="Arial" w:hAnsi="Arial" w:cs="Arial"/>
          <w:bCs/>
          <w:lang w:val="es-MX"/>
        </w:rPr>
        <w:t xml:space="preserve">En Barrancabermeja </w:t>
      </w:r>
      <w:r w:rsidR="00C0359D" w:rsidRPr="00712DB0">
        <w:rPr>
          <w:rFonts w:ascii="Arial" w:hAnsi="Arial" w:cs="Arial"/>
          <w:bCs/>
          <w:lang w:val="es-MX"/>
        </w:rPr>
        <w:t xml:space="preserve">el día veinte </w:t>
      </w:r>
      <w:r w:rsidRPr="00712DB0">
        <w:rPr>
          <w:rFonts w:ascii="Arial" w:hAnsi="Arial" w:cs="Arial"/>
          <w:bCs/>
          <w:lang w:val="es-MX"/>
        </w:rPr>
        <w:t>(</w:t>
      </w:r>
      <w:r w:rsidR="00C0359D" w:rsidRPr="00712DB0">
        <w:rPr>
          <w:rFonts w:ascii="Arial" w:hAnsi="Arial" w:cs="Arial"/>
          <w:bCs/>
          <w:lang w:val="es-MX"/>
        </w:rPr>
        <w:t>20</w:t>
      </w:r>
      <w:r w:rsidRPr="00712DB0">
        <w:rPr>
          <w:rFonts w:ascii="Arial" w:hAnsi="Arial" w:cs="Arial"/>
          <w:bCs/>
          <w:lang w:val="es-MX"/>
        </w:rPr>
        <w:t xml:space="preserve">) del mes de </w:t>
      </w:r>
      <w:r w:rsidR="007562D5" w:rsidRPr="00712DB0">
        <w:rPr>
          <w:rFonts w:ascii="Arial" w:hAnsi="Arial" w:cs="Arial"/>
          <w:bCs/>
          <w:lang w:val="es-MX"/>
        </w:rPr>
        <w:t xml:space="preserve">junio </w:t>
      </w:r>
      <w:r w:rsidRPr="00712DB0">
        <w:rPr>
          <w:rFonts w:ascii="Arial" w:hAnsi="Arial" w:cs="Arial"/>
          <w:bCs/>
          <w:lang w:val="es-MX"/>
        </w:rPr>
        <w:t>del año 202</w:t>
      </w:r>
      <w:r w:rsidR="00E922F6" w:rsidRPr="00712DB0">
        <w:rPr>
          <w:rFonts w:ascii="Arial" w:hAnsi="Arial" w:cs="Arial"/>
          <w:bCs/>
          <w:lang w:val="es-MX"/>
        </w:rPr>
        <w:t>5</w:t>
      </w:r>
      <w:r w:rsidRPr="00712DB0">
        <w:rPr>
          <w:rFonts w:ascii="Arial" w:hAnsi="Arial" w:cs="Arial"/>
          <w:bCs/>
          <w:lang w:val="es-MX"/>
        </w:rPr>
        <w:t xml:space="preserve">, se reunieron, </w:t>
      </w:r>
      <w:r w:rsidR="00E922F6" w:rsidRPr="00712DB0">
        <w:rPr>
          <w:rFonts w:ascii="Arial" w:hAnsi="Arial" w:cs="Arial"/>
          <w:bCs/>
          <w:lang w:val="es-MX"/>
        </w:rPr>
        <w:t xml:space="preserve">el Director de Servicios Administrativos </w:t>
      </w:r>
      <w:r w:rsidRPr="00712DB0">
        <w:rPr>
          <w:rFonts w:ascii="Arial" w:hAnsi="Arial" w:cs="Arial"/>
          <w:bCs/>
          <w:lang w:val="es-MX"/>
        </w:rPr>
        <w:t>de la</w:t>
      </w:r>
      <w:r>
        <w:rPr>
          <w:rFonts w:ascii="Arial" w:hAnsi="Arial" w:cs="Arial"/>
          <w:bCs/>
          <w:lang w:val="es-MX"/>
        </w:rPr>
        <w:t xml:space="preserve"> Alcaldía Distrital de Barrancabermeja</w:t>
      </w:r>
      <w:bookmarkStart w:id="3" w:name="_Hlk193808380"/>
      <w:bookmarkStart w:id="4" w:name="_Hlk127355297"/>
      <w:r w:rsidR="00E922F6">
        <w:rPr>
          <w:rFonts w:ascii="Arial" w:hAnsi="Arial" w:cs="Arial"/>
          <w:bCs/>
          <w:lang w:val="es-MX"/>
        </w:rPr>
        <w:t xml:space="preserve">, </w:t>
      </w:r>
      <w:r w:rsidR="00E922F6" w:rsidRPr="00E922F6">
        <w:rPr>
          <w:rFonts w:ascii="Arial" w:hAnsi="Arial" w:cs="Arial"/>
          <w:b/>
          <w:bCs/>
          <w:lang w:val="es-MX"/>
        </w:rPr>
        <w:t>JOSE MIGUEL QUINTANA ZAPATA</w:t>
      </w:r>
      <w:bookmarkEnd w:id="3"/>
      <w:r w:rsidR="00E922F6" w:rsidRPr="00E922F6">
        <w:rPr>
          <w:rFonts w:ascii="Arial" w:hAnsi="Arial" w:cs="Arial"/>
          <w:lang w:val="es-MX"/>
        </w:rPr>
        <w:t xml:space="preserve">, </w:t>
      </w:r>
      <w:bookmarkEnd w:id="4"/>
      <w:r w:rsidR="00E922F6" w:rsidRPr="00E922F6">
        <w:rPr>
          <w:rFonts w:ascii="Arial" w:hAnsi="Arial" w:cs="Arial"/>
          <w:lang w:val="es-MX"/>
        </w:rPr>
        <w:t>identificado con la cédula de ciudadanía No. 1.098.714.170 expedida en Bucaramanga</w:t>
      </w:r>
      <w:r w:rsidRPr="00E922F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bCs/>
          <w:lang w:val="es-MX"/>
        </w:rPr>
        <w:t>y</w:t>
      </w:r>
      <w:r w:rsidR="00E922F6">
        <w:rPr>
          <w:rFonts w:ascii="Arial" w:hAnsi="Arial" w:cs="Arial"/>
          <w:bCs/>
          <w:lang w:val="es-MX"/>
        </w:rPr>
        <w:t xml:space="preserve"> </w:t>
      </w:r>
      <w:r w:rsidR="00E922F6">
        <w:rPr>
          <w:rFonts w:ascii="Arial" w:hAnsi="Arial" w:cs="Arial"/>
          <w:b/>
          <w:lang w:val="es-MX"/>
        </w:rPr>
        <w:t xml:space="preserve">HECTOR MAURICIO LEON ROBLES, </w:t>
      </w:r>
      <w:r w:rsidR="00E922F6" w:rsidRPr="00E922F6">
        <w:rPr>
          <w:rFonts w:ascii="Arial" w:hAnsi="Arial" w:cs="Arial"/>
          <w:bCs/>
          <w:lang w:val="es-MX"/>
        </w:rPr>
        <w:t>en su calidad de</w:t>
      </w:r>
      <w:r w:rsidR="00E922F6">
        <w:rPr>
          <w:rFonts w:ascii="Arial" w:hAnsi="Arial" w:cs="Arial"/>
          <w:b/>
          <w:lang w:val="es-MX"/>
        </w:rPr>
        <w:t xml:space="preserve"> </w:t>
      </w:r>
      <w:r>
        <w:rPr>
          <w:rFonts w:ascii="Arial" w:hAnsi="Arial" w:cs="Arial"/>
          <w:bCs/>
          <w:lang w:val="es-MX"/>
        </w:rPr>
        <w:t xml:space="preserve"> </w:t>
      </w:r>
      <w:r w:rsidR="00E922F6">
        <w:rPr>
          <w:rFonts w:ascii="Arial" w:hAnsi="Arial" w:cs="Arial"/>
          <w:bCs/>
          <w:lang w:val="es-MX"/>
        </w:rPr>
        <w:t xml:space="preserve">Director </w:t>
      </w:r>
      <w:r>
        <w:rPr>
          <w:rFonts w:ascii="Arial" w:hAnsi="Arial" w:cs="Arial"/>
          <w:bCs/>
          <w:lang w:val="es-MX"/>
        </w:rPr>
        <w:t xml:space="preserve">de Espacio Público y Control Urbano de la Alcaldía Distrital de Barrancabermeja, identificado con la cedula de ciudadanía No. 1.096.204.307; </w:t>
      </w:r>
      <w:r w:rsidR="003E4D9D">
        <w:rPr>
          <w:rFonts w:ascii="Arial" w:hAnsi="Arial" w:cs="Arial"/>
          <w:bCs/>
          <w:lang w:val="es-MX"/>
        </w:rPr>
        <w:t xml:space="preserve">siendo el  Director de Servicios Administrativos quien realiza la  ENTREGA </w:t>
      </w:r>
      <w:r w:rsidR="00E922F6" w:rsidRPr="00E722D8">
        <w:rPr>
          <w:rFonts w:ascii="Arial" w:hAnsi="Arial" w:cs="Arial"/>
          <w:bCs/>
          <w:lang w:val="es-MX"/>
        </w:rPr>
        <w:t>de</w:t>
      </w:r>
      <w:r w:rsidR="00BA17D7">
        <w:rPr>
          <w:rFonts w:ascii="Arial" w:hAnsi="Arial" w:cs="Arial"/>
          <w:bCs/>
          <w:lang w:val="es-MX"/>
        </w:rPr>
        <w:t xml:space="preserve"> l</w:t>
      </w:r>
      <w:r w:rsidR="00BA17D7" w:rsidRPr="00BA17D7">
        <w:rPr>
          <w:rFonts w:ascii="Arial" w:hAnsi="Arial" w:cs="Arial"/>
          <w:bCs/>
          <w:lang w:val="es-MX"/>
        </w:rPr>
        <w:t xml:space="preserve">ocal </w:t>
      </w:r>
      <w:r w:rsidR="003E4D9D">
        <w:rPr>
          <w:rFonts w:ascii="Arial" w:hAnsi="Arial" w:cs="Arial"/>
          <w:bCs/>
          <w:lang w:val="es-MX"/>
        </w:rPr>
        <w:t xml:space="preserve">No. 394 </w:t>
      </w:r>
      <w:r w:rsidR="00BA17D7">
        <w:rPr>
          <w:rFonts w:ascii="Arial" w:hAnsi="Arial" w:cs="Arial"/>
          <w:bCs/>
          <w:lang w:val="es-MX"/>
        </w:rPr>
        <w:t xml:space="preserve">del </w:t>
      </w:r>
      <w:r w:rsidR="00BA17D7" w:rsidRPr="00BA17D7">
        <w:rPr>
          <w:rFonts w:ascii="Arial" w:hAnsi="Arial" w:cs="Arial"/>
          <w:bCs/>
          <w:lang w:val="es-MX"/>
        </w:rPr>
        <w:t xml:space="preserve"> CENTRO POPULAR COMCERCIAL DE BARRANCABERMEJA - CARRERA 8 No. 50 – 17</w:t>
      </w:r>
      <w:r w:rsidR="00D56439">
        <w:rPr>
          <w:rFonts w:ascii="Arial" w:hAnsi="Arial" w:cs="Arial"/>
          <w:bCs/>
          <w:lang w:val="es-MX"/>
        </w:rPr>
        <w:t>,</w:t>
      </w:r>
      <w:r w:rsidR="003E4D9D">
        <w:rPr>
          <w:rFonts w:ascii="Arial" w:hAnsi="Arial" w:cs="Arial"/>
          <w:bCs/>
          <w:lang w:val="es-MX"/>
        </w:rPr>
        <w:t xml:space="preserve"> y el Director de Espacio Público y Control Urbano </w:t>
      </w:r>
      <w:r w:rsidR="00D56439">
        <w:rPr>
          <w:rFonts w:ascii="Arial" w:hAnsi="Arial" w:cs="Arial"/>
          <w:bCs/>
          <w:lang w:val="es-MX"/>
        </w:rPr>
        <w:t xml:space="preserve"> </w:t>
      </w:r>
      <w:r w:rsidR="003E4D9D">
        <w:rPr>
          <w:rFonts w:ascii="Arial" w:hAnsi="Arial" w:cs="Arial"/>
          <w:bCs/>
          <w:lang w:val="es-MX"/>
        </w:rPr>
        <w:t xml:space="preserve">quien RECIBE, </w:t>
      </w:r>
      <w:r w:rsidR="00D56439">
        <w:rPr>
          <w:rFonts w:ascii="Arial" w:hAnsi="Arial" w:cs="Arial"/>
          <w:bCs/>
          <w:lang w:val="es-MX"/>
        </w:rPr>
        <w:t>el</w:t>
      </w:r>
      <w:r w:rsidR="003E4D9D">
        <w:rPr>
          <w:rFonts w:ascii="Arial" w:hAnsi="Arial" w:cs="Arial"/>
          <w:bCs/>
          <w:lang w:val="es-MX"/>
        </w:rPr>
        <w:t xml:space="preserve"> Local que se referencia  con las </w:t>
      </w:r>
      <w:r w:rsidR="00D56439">
        <w:rPr>
          <w:rFonts w:ascii="Arial" w:hAnsi="Arial" w:cs="Arial"/>
          <w:bCs/>
          <w:lang w:val="es-MX"/>
        </w:rPr>
        <w:t xml:space="preserve"> siguientes indicaciones: </w:t>
      </w:r>
    </w:p>
    <w:p w14:paraId="5B5B4405" w14:textId="77777777" w:rsidR="00D56439" w:rsidRDefault="00D56439" w:rsidP="00DD51F7">
      <w:pPr>
        <w:pStyle w:val="Sinespaciado"/>
        <w:jc w:val="both"/>
        <w:rPr>
          <w:rFonts w:ascii="Arial" w:hAnsi="Arial" w:cs="Arial"/>
          <w:bCs/>
          <w:lang w:val="es-MX"/>
        </w:rPr>
      </w:pPr>
    </w:p>
    <w:p w14:paraId="76F39E9C" w14:textId="591CA967" w:rsidR="00D56439" w:rsidRDefault="00D56439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>Lugar:</w:t>
      </w:r>
      <w:r w:rsidR="00C21250">
        <w:rPr>
          <w:rFonts w:ascii="Arial" w:hAnsi="Arial" w:cs="Arial"/>
          <w:bCs/>
          <w:lang w:val="es-MX"/>
        </w:rPr>
        <w:t xml:space="preserve"> CENTRO POPULAR COMERCIAL DE BARRANCABERMEJA </w:t>
      </w:r>
    </w:p>
    <w:p w14:paraId="1028C036" w14:textId="6479D6D4" w:rsidR="00C21250" w:rsidRDefault="00C21250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 xml:space="preserve">Ubicación: </w:t>
      </w:r>
      <w:r w:rsidRPr="00BA17D7">
        <w:rPr>
          <w:rFonts w:ascii="Arial" w:hAnsi="Arial" w:cs="Arial"/>
          <w:bCs/>
          <w:lang w:val="es-MX"/>
        </w:rPr>
        <w:t>C</w:t>
      </w:r>
      <w:r>
        <w:rPr>
          <w:rFonts w:ascii="Arial" w:hAnsi="Arial" w:cs="Arial"/>
          <w:bCs/>
          <w:lang w:val="es-MX"/>
        </w:rPr>
        <w:t>arrera</w:t>
      </w:r>
      <w:r w:rsidRPr="00BA17D7">
        <w:rPr>
          <w:rFonts w:ascii="Arial" w:hAnsi="Arial" w:cs="Arial"/>
          <w:bCs/>
          <w:lang w:val="es-MX"/>
        </w:rPr>
        <w:t xml:space="preserve"> 8 No. 50 – 17</w:t>
      </w:r>
    </w:p>
    <w:p w14:paraId="27CBEC91" w14:textId="153C1905" w:rsidR="0090488F" w:rsidRDefault="0090488F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 xml:space="preserve">Nivel: PISO III </w:t>
      </w:r>
    </w:p>
    <w:p w14:paraId="66E2E895" w14:textId="4AC5F81A" w:rsidR="00C21250" w:rsidRDefault="00C21250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 xml:space="preserve">Fase: II </w:t>
      </w:r>
    </w:p>
    <w:p w14:paraId="1598A210" w14:textId="14E23905" w:rsidR="00D56439" w:rsidRDefault="00D56439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 xml:space="preserve">Local No. </w:t>
      </w:r>
      <w:r w:rsidR="00C21250">
        <w:rPr>
          <w:rFonts w:ascii="Arial" w:hAnsi="Arial" w:cs="Arial"/>
          <w:bCs/>
          <w:lang w:val="es-MX"/>
        </w:rPr>
        <w:t>394</w:t>
      </w:r>
    </w:p>
    <w:bookmarkEnd w:id="0"/>
    <w:bookmarkEnd w:id="1"/>
    <w:p w14:paraId="52E53DA1" w14:textId="77777777" w:rsidR="00587DD4" w:rsidRDefault="00587DD4" w:rsidP="00DD51F7">
      <w:pPr>
        <w:pStyle w:val="Sinespaciado"/>
        <w:jc w:val="both"/>
        <w:rPr>
          <w:rFonts w:ascii="Arial" w:hAnsi="Arial" w:cs="Arial"/>
          <w:b/>
        </w:rPr>
      </w:pPr>
    </w:p>
    <w:p w14:paraId="7699CF13" w14:textId="77777777" w:rsidR="00A6476B" w:rsidRDefault="00A6476B" w:rsidP="00DD51F7">
      <w:pPr>
        <w:pStyle w:val="Sinespaciado"/>
        <w:jc w:val="both"/>
        <w:rPr>
          <w:rFonts w:ascii="Arial" w:hAnsi="Arial" w:cs="Arial"/>
          <w:bCs/>
          <w:lang w:val="es-MX"/>
        </w:rPr>
      </w:pPr>
    </w:p>
    <w:p w14:paraId="2CDD2ECE" w14:textId="3B987D20" w:rsidR="00C716E2" w:rsidRPr="00C716E2" w:rsidRDefault="00C716E2" w:rsidP="00DD51F7">
      <w:pPr>
        <w:pStyle w:val="Sinespaciado"/>
        <w:jc w:val="both"/>
        <w:rPr>
          <w:rFonts w:ascii="Arial" w:hAnsi="Arial" w:cs="Arial"/>
          <w:bCs/>
          <w:lang w:val="es-MX"/>
        </w:rPr>
      </w:pPr>
      <w:r w:rsidRPr="00C716E2">
        <w:rPr>
          <w:rFonts w:ascii="Arial" w:hAnsi="Arial" w:cs="Arial"/>
          <w:b/>
          <w:bCs/>
          <w:lang w:val="es-MX"/>
        </w:rPr>
        <w:t>NOTA:</w:t>
      </w:r>
      <w:r w:rsidRPr="00C716E2">
        <w:rPr>
          <w:rFonts w:ascii="Arial" w:hAnsi="Arial" w:cs="Arial"/>
          <w:bCs/>
          <w:lang w:val="es-MX"/>
        </w:rPr>
        <w:t xml:space="preserve"> La </w:t>
      </w:r>
      <w:r>
        <w:rPr>
          <w:rFonts w:ascii="Arial" w:hAnsi="Arial" w:cs="Arial"/>
          <w:bCs/>
          <w:lang w:val="es-MX"/>
        </w:rPr>
        <w:t>Dirección de Servicios Administrativos</w:t>
      </w:r>
      <w:r w:rsidRPr="00C716E2">
        <w:rPr>
          <w:rFonts w:ascii="Arial" w:hAnsi="Arial" w:cs="Arial"/>
          <w:bCs/>
          <w:lang w:val="es-MX"/>
        </w:rPr>
        <w:t xml:space="preserve"> realizó visita de revisión e inspección técnica </w:t>
      </w:r>
      <w:r w:rsidR="003D3D7A">
        <w:rPr>
          <w:rFonts w:ascii="Arial" w:hAnsi="Arial" w:cs="Arial"/>
          <w:bCs/>
          <w:lang w:val="es-MX"/>
        </w:rPr>
        <w:t xml:space="preserve">del Local 394 ubicado en el </w:t>
      </w:r>
      <w:r w:rsidR="0090488F">
        <w:rPr>
          <w:rFonts w:ascii="Arial" w:hAnsi="Arial" w:cs="Arial"/>
          <w:bCs/>
          <w:lang w:val="es-MX"/>
        </w:rPr>
        <w:t>Nivel III</w:t>
      </w:r>
      <w:r w:rsidR="003D3D7A">
        <w:rPr>
          <w:rFonts w:ascii="Arial" w:hAnsi="Arial" w:cs="Arial"/>
          <w:bCs/>
          <w:lang w:val="es-MX"/>
        </w:rPr>
        <w:t xml:space="preserve"> – Fase II del Centro Popular Comercial de Barrancabermeja</w:t>
      </w:r>
      <w:r w:rsidRPr="00C716E2">
        <w:rPr>
          <w:rFonts w:ascii="Arial" w:hAnsi="Arial" w:cs="Arial"/>
          <w:bCs/>
          <w:lang w:val="es-MX"/>
        </w:rPr>
        <w:t>, dando fe,</w:t>
      </w:r>
      <w:r w:rsidR="00F15DEF">
        <w:rPr>
          <w:rFonts w:ascii="Arial" w:hAnsi="Arial" w:cs="Arial"/>
          <w:bCs/>
          <w:lang w:val="es-MX"/>
        </w:rPr>
        <w:t xml:space="preserve"> y </w:t>
      </w:r>
      <w:r w:rsidR="0090488F">
        <w:rPr>
          <w:rFonts w:ascii="Arial" w:hAnsi="Arial" w:cs="Arial"/>
          <w:bCs/>
          <w:lang w:val="es-MX"/>
        </w:rPr>
        <w:t xml:space="preserve">constatando </w:t>
      </w:r>
      <w:r w:rsidR="0090488F" w:rsidRPr="00C716E2">
        <w:rPr>
          <w:rFonts w:ascii="Arial" w:hAnsi="Arial" w:cs="Arial"/>
          <w:bCs/>
          <w:lang w:val="es-MX"/>
        </w:rPr>
        <w:t>que</w:t>
      </w:r>
      <w:r w:rsidRPr="00C716E2">
        <w:rPr>
          <w:rFonts w:ascii="Arial" w:hAnsi="Arial" w:cs="Arial"/>
          <w:bCs/>
          <w:lang w:val="es-MX"/>
        </w:rPr>
        <w:t>,</w:t>
      </w:r>
      <w:r w:rsidR="003D3D7A">
        <w:rPr>
          <w:rFonts w:ascii="Arial" w:hAnsi="Arial" w:cs="Arial"/>
          <w:bCs/>
          <w:lang w:val="es-MX"/>
        </w:rPr>
        <w:t xml:space="preserve"> se encuentra en óptimas condiciones para su </w:t>
      </w:r>
      <w:r w:rsidR="00F15DEF">
        <w:rPr>
          <w:rFonts w:ascii="Arial" w:hAnsi="Arial" w:cs="Arial"/>
          <w:bCs/>
          <w:lang w:val="es-MX"/>
        </w:rPr>
        <w:t xml:space="preserve">uso y </w:t>
      </w:r>
      <w:r w:rsidR="003D3D7A">
        <w:rPr>
          <w:rFonts w:ascii="Arial" w:hAnsi="Arial" w:cs="Arial"/>
          <w:bCs/>
          <w:lang w:val="es-MX"/>
        </w:rPr>
        <w:t xml:space="preserve">funcionamiento, </w:t>
      </w:r>
      <w:r w:rsidR="00F15DEF">
        <w:rPr>
          <w:rFonts w:ascii="Arial" w:hAnsi="Arial" w:cs="Arial"/>
          <w:bCs/>
          <w:lang w:val="es-MX"/>
        </w:rPr>
        <w:t xml:space="preserve">el cual cuenta con mesón con </w:t>
      </w:r>
      <w:r w:rsidR="003D3D7A">
        <w:rPr>
          <w:rFonts w:ascii="Arial" w:hAnsi="Arial" w:cs="Arial"/>
          <w:bCs/>
          <w:lang w:val="es-MX"/>
        </w:rPr>
        <w:t xml:space="preserve">su respectivo lava </w:t>
      </w:r>
      <w:r w:rsidR="00F15DEF">
        <w:rPr>
          <w:rFonts w:ascii="Arial" w:hAnsi="Arial" w:cs="Arial"/>
          <w:bCs/>
          <w:lang w:val="es-MX"/>
        </w:rPr>
        <w:t>platos</w:t>
      </w:r>
      <w:r w:rsidR="003D3D7A">
        <w:rPr>
          <w:rFonts w:ascii="Arial" w:hAnsi="Arial" w:cs="Arial"/>
          <w:bCs/>
          <w:lang w:val="es-MX"/>
        </w:rPr>
        <w:t>,</w:t>
      </w:r>
      <w:r w:rsidR="00F15DEF">
        <w:rPr>
          <w:rFonts w:ascii="Arial" w:hAnsi="Arial" w:cs="Arial"/>
          <w:bCs/>
          <w:lang w:val="es-MX"/>
        </w:rPr>
        <w:t xml:space="preserve"> mangueras del </w:t>
      </w:r>
      <w:r w:rsidR="00A6476B">
        <w:rPr>
          <w:rFonts w:ascii="Arial" w:hAnsi="Arial" w:cs="Arial"/>
          <w:bCs/>
          <w:lang w:val="es-MX"/>
        </w:rPr>
        <w:t>desagüe</w:t>
      </w:r>
      <w:r w:rsidR="00F15DEF">
        <w:rPr>
          <w:rFonts w:ascii="Arial" w:hAnsi="Arial" w:cs="Arial"/>
          <w:bCs/>
          <w:lang w:val="es-MX"/>
        </w:rPr>
        <w:t xml:space="preserve"> nuevas, Dos lámparas de iluminación internas</w:t>
      </w:r>
      <w:r w:rsidR="0090488F">
        <w:rPr>
          <w:rFonts w:ascii="Arial" w:hAnsi="Arial" w:cs="Arial"/>
          <w:bCs/>
          <w:lang w:val="es-MX"/>
        </w:rPr>
        <w:t xml:space="preserve"> en el cielo Razo del Local</w:t>
      </w:r>
      <w:r w:rsidR="00F15DEF">
        <w:rPr>
          <w:rFonts w:ascii="Arial" w:hAnsi="Arial" w:cs="Arial"/>
          <w:bCs/>
          <w:lang w:val="es-MX"/>
        </w:rPr>
        <w:t xml:space="preserve">. </w:t>
      </w:r>
      <w:r w:rsidR="00A6476B">
        <w:rPr>
          <w:rFonts w:ascii="Arial" w:hAnsi="Arial" w:cs="Arial"/>
          <w:bCs/>
          <w:lang w:val="es-MX"/>
        </w:rPr>
        <w:t>Así</w:t>
      </w:r>
      <w:r w:rsidR="00F15DEF">
        <w:rPr>
          <w:rFonts w:ascii="Arial" w:hAnsi="Arial" w:cs="Arial"/>
          <w:bCs/>
          <w:lang w:val="es-MX"/>
        </w:rPr>
        <w:t xml:space="preserve"> mismo el local cu</w:t>
      </w:r>
      <w:r w:rsidR="003D3D7A">
        <w:rPr>
          <w:rFonts w:ascii="Arial" w:hAnsi="Arial" w:cs="Arial"/>
          <w:bCs/>
          <w:lang w:val="es-MX"/>
        </w:rPr>
        <w:t xml:space="preserve">enta con los servicios de AGUA, LUZ y GAS, </w:t>
      </w:r>
      <w:r w:rsidRPr="00C716E2">
        <w:rPr>
          <w:rFonts w:ascii="Arial" w:hAnsi="Arial" w:cs="Arial"/>
          <w:bCs/>
          <w:lang w:val="es-MX"/>
        </w:rPr>
        <w:t>se realizó la respectiva entrega a satisfacción</w:t>
      </w:r>
      <w:r w:rsidR="00905E7E">
        <w:rPr>
          <w:rFonts w:ascii="Arial" w:hAnsi="Arial" w:cs="Arial"/>
          <w:bCs/>
          <w:lang w:val="es-MX"/>
        </w:rPr>
        <w:t xml:space="preserve">, para lo cual se anexa </w:t>
      </w:r>
      <w:r w:rsidR="00F15DEF">
        <w:rPr>
          <w:rFonts w:ascii="Arial" w:hAnsi="Arial" w:cs="Arial"/>
          <w:bCs/>
          <w:lang w:val="es-MX"/>
        </w:rPr>
        <w:t>Registro fotográfico respectivo</w:t>
      </w:r>
      <w:r w:rsidRPr="00C716E2">
        <w:rPr>
          <w:rFonts w:ascii="Arial" w:hAnsi="Arial" w:cs="Arial"/>
          <w:bCs/>
          <w:lang w:val="es-MX"/>
        </w:rPr>
        <w:t xml:space="preserve">. Por tanto, el </w:t>
      </w:r>
      <w:bookmarkStart w:id="5" w:name="_Hlk194738542"/>
      <w:r w:rsidR="00F15DEF">
        <w:rPr>
          <w:rFonts w:ascii="Arial" w:hAnsi="Arial" w:cs="Arial"/>
          <w:bCs/>
          <w:lang w:val="es-MX"/>
        </w:rPr>
        <w:t>D</w:t>
      </w:r>
      <w:r w:rsidR="00F15DEF" w:rsidRPr="00C716E2">
        <w:rPr>
          <w:rFonts w:ascii="Arial" w:hAnsi="Arial" w:cs="Arial"/>
          <w:bCs/>
          <w:lang w:val="es-MX"/>
        </w:rPr>
        <w:t>irector</w:t>
      </w:r>
      <w:r w:rsidRPr="00C716E2">
        <w:rPr>
          <w:rFonts w:ascii="Arial" w:hAnsi="Arial" w:cs="Arial"/>
          <w:bCs/>
          <w:lang w:val="es-MX"/>
        </w:rPr>
        <w:t xml:space="preserve"> de Espacio Público y Control Urbano de Barrancabermeja</w:t>
      </w:r>
      <w:r w:rsidRPr="00C716E2">
        <w:rPr>
          <w:rFonts w:ascii="Arial" w:hAnsi="Arial" w:cs="Arial"/>
          <w:b/>
          <w:bCs/>
          <w:lang w:val="es-MX"/>
        </w:rPr>
        <w:t xml:space="preserve"> Dr. </w:t>
      </w:r>
      <w:bookmarkEnd w:id="5"/>
      <w:r w:rsidRPr="00C716E2">
        <w:rPr>
          <w:rFonts w:ascii="Arial" w:hAnsi="Arial" w:cs="Arial"/>
          <w:b/>
          <w:bCs/>
          <w:lang w:val="es-MX"/>
        </w:rPr>
        <w:t>HECTOR MAURICIO LEON ROBLES</w:t>
      </w:r>
      <w:r w:rsidRPr="00C716E2">
        <w:rPr>
          <w:rFonts w:ascii="Arial" w:hAnsi="Arial" w:cs="Arial"/>
          <w:bCs/>
          <w:lang w:val="es-MX"/>
        </w:rPr>
        <w:t>, procede a recibir</w:t>
      </w:r>
      <w:r w:rsidR="0090488F">
        <w:rPr>
          <w:rFonts w:ascii="Arial" w:hAnsi="Arial" w:cs="Arial"/>
          <w:bCs/>
          <w:lang w:val="es-MX"/>
        </w:rPr>
        <w:t xml:space="preserve"> el Local referido</w:t>
      </w:r>
      <w:r w:rsidRPr="00C716E2">
        <w:rPr>
          <w:rFonts w:ascii="Arial" w:hAnsi="Arial" w:cs="Arial"/>
          <w:bCs/>
          <w:lang w:val="es-MX"/>
        </w:rPr>
        <w:t>.</w:t>
      </w:r>
    </w:p>
    <w:p w14:paraId="74F749F0" w14:textId="77777777" w:rsidR="001B0CAF" w:rsidRDefault="001B0CAF" w:rsidP="00DD51F7">
      <w:pPr>
        <w:pStyle w:val="Sinespaciado"/>
        <w:jc w:val="both"/>
        <w:rPr>
          <w:rFonts w:ascii="Arial" w:hAnsi="Arial" w:cs="Arial"/>
          <w:bCs/>
          <w:lang w:val="es-MX"/>
        </w:rPr>
      </w:pPr>
    </w:p>
    <w:p w14:paraId="6E518C1A" w14:textId="77777777" w:rsidR="00C21250" w:rsidRDefault="00C21250" w:rsidP="00DD51F7">
      <w:pPr>
        <w:pStyle w:val="Sinespaciado"/>
        <w:jc w:val="both"/>
        <w:rPr>
          <w:rFonts w:ascii="Arial" w:hAnsi="Arial" w:cs="Arial"/>
          <w:bCs/>
          <w:lang w:val="es-MX"/>
        </w:rPr>
      </w:pPr>
    </w:p>
    <w:p w14:paraId="4603C4B5" w14:textId="07A45EDB" w:rsidR="001B0CAF" w:rsidRPr="00D56439" w:rsidRDefault="00D56439" w:rsidP="00D56439">
      <w:pPr>
        <w:pStyle w:val="Sinespaciado"/>
        <w:jc w:val="center"/>
        <w:rPr>
          <w:rFonts w:ascii="Arial" w:hAnsi="Arial" w:cs="Arial"/>
          <w:b/>
          <w:lang w:val="es-MX"/>
        </w:rPr>
      </w:pPr>
      <w:r w:rsidRPr="00D56439">
        <w:rPr>
          <w:rFonts w:ascii="Arial" w:hAnsi="Arial" w:cs="Arial"/>
          <w:b/>
        </w:rPr>
        <w:t>ANEXOS</w:t>
      </w:r>
    </w:p>
    <w:p w14:paraId="31F65CE3" w14:textId="77777777" w:rsidR="00D56439" w:rsidRDefault="00D56439" w:rsidP="00DD51F7">
      <w:pPr>
        <w:pStyle w:val="Sinespaciado"/>
        <w:jc w:val="both"/>
        <w:rPr>
          <w:rFonts w:ascii="Arial" w:hAnsi="Arial" w:cs="Arial"/>
          <w:bCs/>
          <w:lang w:val="es-MX"/>
        </w:rPr>
      </w:pPr>
    </w:p>
    <w:p w14:paraId="249789F3" w14:textId="77777777" w:rsidR="00D56439" w:rsidRPr="00AD6904" w:rsidRDefault="00D56439" w:rsidP="00DD51F7">
      <w:pPr>
        <w:pStyle w:val="Sinespaciado"/>
        <w:jc w:val="both"/>
        <w:rPr>
          <w:rFonts w:ascii="Arial" w:hAnsi="Arial" w:cs="Arial"/>
          <w:bCs/>
          <w:lang w:val="es-MX"/>
        </w:rPr>
      </w:pPr>
    </w:p>
    <w:bookmarkEnd w:id="2"/>
    <w:p w14:paraId="51337218" w14:textId="6DA0061A" w:rsidR="00C716E2" w:rsidRDefault="00D56439" w:rsidP="005C62D8">
      <w:pPr>
        <w:jc w:val="both"/>
        <w:rPr>
          <w:rFonts w:ascii="Arial" w:hAnsi="Arial" w:cs="Arial"/>
          <w:lang w:val="es-MX"/>
        </w:rPr>
      </w:pPr>
      <w:r w:rsidRPr="00D56439">
        <w:rPr>
          <w:rFonts w:ascii="Arial" w:hAnsi="Arial" w:cs="Arial"/>
        </w:rPr>
        <w:t>Para constancia</w:t>
      </w:r>
      <w:r w:rsidR="00747019">
        <w:rPr>
          <w:rFonts w:ascii="Arial" w:hAnsi="Arial" w:cs="Arial"/>
        </w:rPr>
        <w:t xml:space="preserve"> de lo anterior, </w:t>
      </w:r>
      <w:r w:rsidR="00747019" w:rsidRPr="00D56439">
        <w:rPr>
          <w:rFonts w:ascii="Arial" w:hAnsi="Arial" w:cs="Arial"/>
        </w:rPr>
        <w:t>se</w:t>
      </w:r>
      <w:r w:rsidRPr="00D56439">
        <w:rPr>
          <w:rFonts w:ascii="Arial" w:hAnsi="Arial" w:cs="Arial"/>
        </w:rPr>
        <w:t xml:space="preserve"> firma la presente acta por quienes en ella intervinieron. Dada en Barrancabermeja-Santander, el día _______________________</w:t>
      </w:r>
    </w:p>
    <w:p w14:paraId="64CBFDA7" w14:textId="77777777" w:rsidR="00D56439" w:rsidRDefault="00D56439" w:rsidP="005C62D8">
      <w:pPr>
        <w:jc w:val="both"/>
        <w:rPr>
          <w:rFonts w:ascii="Arial" w:hAnsi="Arial" w:cs="Arial"/>
          <w:lang w:val="es-MX"/>
        </w:rPr>
      </w:pPr>
    </w:p>
    <w:p w14:paraId="4CC1AE1A" w14:textId="2F1714EC" w:rsidR="00AD6904" w:rsidRPr="00AD6904" w:rsidRDefault="00AD6904" w:rsidP="005C62D8">
      <w:pPr>
        <w:jc w:val="both"/>
        <w:rPr>
          <w:rFonts w:ascii="Arial" w:hAnsi="Arial" w:cs="Arial"/>
          <w:lang w:val="es-MX"/>
        </w:rPr>
      </w:pPr>
      <w:r w:rsidRPr="00AD6904">
        <w:rPr>
          <w:rFonts w:ascii="Arial" w:hAnsi="Arial" w:cs="Arial"/>
          <w:lang w:val="es-MX"/>
        </w:rPr>
        <w:t>Entrega</w:t>
      </w:r>
      <w:r w:rsidR="00747019">
        <w:rPr>
          <w:rFonts w:ascii="Arial" w:hAnsi="Arial" w:cs="Arial"/>
          <w:lang w:val="es-MX"/>
        </w:rPr>
        <w:t>:</w:t>
      </w:r>
    </w:p>
    <w:p w14:paraId="7E7C554B" w14:textId="2381707F" w:rsidR="00AD6904" w:rsidRPr="00990901" w:rsidRDefault="00AD6904" w:rsidP="005C62D8">
      <w:pPr>
        <w:spacing w:after="0" w:line="240" w:lineRule="auto"/>
        <w:jc w:val="both"/>
        <w:rPr>
          <w:rFonts w:ascii="Arial" w:hAnsi="Arial" w:cs="Arial"/>
          <w:lang w:val="es-MX"/>
        </w:rPr>
      </w:pPr>
      <w:r w:rsidRPr="00990901">
        <w:rPr>
          <w:rFonts w:ascii="Arial" w:hAnsi="Arial" w:cs="Arial"/>
          <w:lang w:val="es-MX"/>
        </w:rPr>
        <w:tab/>
      </w:r>
    </w:p>
    <w:p w14:paraId="02E11F80" w14:textId="77777777" w:rsidR="00AD6904" w:rsidRPr="00990901" w:rsidRDefault="00AD6904" w:rsidP="005C62D8">
      <w:pPr>
        <w:spacing w:after="0" w:line="240" w:lineRule="auto"/>
        <w:jc w:val="both"/>
        <w:rPr>
          <w:rFonts w:ascii="Arial" w:hAnsi="Arial" w:cs="Arial"/>
          <w:lang w:val="es-MX"/>
        </w:rPr>
      </w:pPr>
    </w:p>
    <w:p w14:paraId="01CB7436" w14:textId="7AAC82F8" w:rsidR="00C716E2" w:rsidRDefault="00C716E2" w:rsidP="005C62D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lang w:val="es-MX"/>
        </w:rPr>
      </w:pPr>
      <w:r w:rsidRPr="00C716E2">
        <w:rPr>
          <w:rFonts w:ascii="Arial" w:hAnsi="Arial" w:cs="Arial"/>
          <w:b/>
          <w:bCs/>
          <w:lang w:val="es-MX"/>
        </w:rPr>
        <w:t>JOSE MIGUEL QUINTANA ZAPATA</w:t>
      </w:r>
      <w:r w:rsidR="00AD6904">
        <w:rPr>
          <w:rFonts w:ascii="Arial" w:hAnsi="Arial" w:cs="Arial"/>
          <w:b/>
          <w:lang w:val="es-MX"/>
        </w:rPr>
        <w:tab/>
      </w:r>
    </w:p>
    <w:p w14:paraId="267B33E5" w14:textId="472965F2" w:rsidR="00C459B9" w:rsidRDefault="00C716E2" w:rsidP="005C62D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lang w:val="es-MX"/>
        </w:rPr>
      </w:pPr>
      <w:r w:rsidRPr="00C716E2">
        <w:rPr>
          <w:rFonts w:ascii="Arial" w:hAnsi="Arial" w:cs="Arial"/>
          <w:b/>
          <w:bCs/>
          <w:lang w:val="es-MX"/>
        </w:rPr>
        <w:t>Director de Servicios Administrativos</w:t>
      </w:r>
    </w:p>
    <w:p w14:paraId="2E884D0B" w14:textId="77777777" w:rsidR="00C459B9" w:rsidRDefault="00C459B9" w:rsidP="005C62D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lang w:val="es-MX"/>
        </w:rPr>
      </w:pPr>
    </w:p>
    <w:p w14:paraId="7ADDA149" w14:textId="77777777" w:rsidR="00747019" w:rsidRDefault="00747019" w:rsidP="005C62D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lang w:val="es-MX"/>
        </w:rPr>
      </w:pPr>
    </w:p>
    <w:p w14:paraId="75FE8B7F" w14:textId="238A76C8" w:rsidR="00C459B9" w:rsidRPr="00C459B9" w:rsidRDefault="00C459B9" w:rsidP="005C62D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bCs/>
          <w:lang w:val="es-MX"/>
        </w:rPr>
      </w:pPr>
      <w:r w:rsidRPr="00C459B9">
        <w:rPr>
          <w:rFonts w:ascii="Arial" w:hAnsi="Arial" w:cs="Arial"/>
          <w:bCs/>
          <w:lang w:val="es-MX"/>
        </w:rPr>
        <w:t>Recibe</w:t>
      </w:r>
      <w:r w:rsidR="00747019">
        <w:rPr>
          <w:rFonts w:ascii="Arial" w:hAnsi="Arial" w:cs="Arial"/>
          <w:bCs/>
          <w:lang w:val="es-MX"/>
        </w:rPr>
        <w:t>:</w:t>
      </w:r>
    </w:p>
    <w:p w14:paraId="5DD68449" w14:textId="77777777" w:rsidR="00C05F9C" w:rsidRDefault="00C05F9C" w:rsidP="005C62D8">
      <w:pPr>
        <w:spacing w:after="0"/>
        <w:rPr>
          <w:rFonts w:ascii="Arial" w:hAnsi="Arial" w:cs="Arial"/>
          <w:b/>
          <w:lang w:val="es-MX"/>
        </w:rPr>
      </w:pPr>
    </w:p>
    <w:p w14:paraId="2EA99615" w14:textId="77777777" w:rsidR="00747019" w:rsidRDefault="00747019" w:rsidP="005C62D8">
      <w:pPr>
        <w:spacing w:after="0" w:line="240" w:lineRule="auto"/>
        <w:rPr>
          <w:rFonts w:ascii="Arial" w:hAnsi="Arial" w:cs="Arial"/>
          <w:b/>
          <w:lang w:val="es-MX"/>
        </w:rPr>
      </w:pPr>
      <w:bookmarkStart w:id="6" w:name="_Hlk199238342"/>
    </w:p>
    <w:p w14:paraId="305F921E" w14:textId="77777777" w:rsidR="00C716E2" w:rsidRDefault="00C716E2" w:rsidP="005C62D8">
      <w:pPr>
        <w:spacing w:after="0" w:line="240" w:lineRule="auto"/>
        <w:rPr>
          <w:rFonts w:ascii="Arial" w:hAnsi="Arial" w:cs="Arial"/>
          <w:b/>
          <w:bCs/>
          <w:lang w:val="es-MX"/>
        </w:rPr>
      </w:pPr>
      <w:bookmarkStart w:id="7" w:name="_Hlk199238359"/>
      <w:bookmarkEnd w:id="6"/>
      <w:r w:rsidRPr="00C716E2">
        <w:rPr>
          <w:rFonts w:ascii="Arial" w:hAnsi="Arial" w:cs="Arial"/>
          <w:b/>
          <w:bCs/>
          <w:lang w:val="es-MX"/>
        </w:rPr>
        <w:t xml:space="preserve">HECTOR MAURICIO LEON ROBLES </w:t>
      </w:r>
      <w:bookmarkEnd w:id="7"/>
    </w:p>
    <w:p w14:paraId="53EB4B29" w14:textId="18953D5B" w:rsidR="00AD6904" w:rsidRPr="00C716E2" w:rsidRDefault="00C716E2" w:rsidP="005C62D8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C716E2">
        <w:rPr>
          <w:rFonts w:ascii="Arial" w:hAnsi="Arial" w:cs="Arial"/>
          <w:b/>
          <w:bCs/>
          <w:lang w:val="es-MX"/>
        </w:rPr>
        <w:t>Director de Espacio Público y Control Urbano de Barrancabermeja</w:t>
      </w:r>
    </w:p>
    <w:p w14:paraId="04AF49BA" w14:textId="77777777" w:rsidR="00AD6904" w:rsidRPr="00BC6CF7" w:rsidRDefault="00AD6904" w:rsidP="005C62D8">
      <w:pPr>
        <w:spacing w:after="0"/>
        <w:rPr>
          <w:rFonts w:ascii="Arial" w:hAnsi="Arial" w:cs="Arial"/>
          <w:b/>
          <w:sz w:val="18"/>
          <w:szCs w:val="18"/>
          <w:lang w:val="es-MX"/>
        </w:rPr>
      </w:pPr>
    </w:p>
    <w:p w14:paraId="040C300F" w14:textId="77777777" w:rsidR="00C716E2" w:rsidRDefault="00C716E2" w:rsidP="005C62D8">
      <w:pPr>
        <w:spacing w:after="0"/>
        <w:rPr>
          <w:rFonts w:ascii="Arial" w:hAnsi="Arial" w:cs="Arial"/>
          <w:bCs/>
          <w:sz w:val="14"/>
          <w:szCs w:val="14"/>
          <w:lang w:val="es-MX"/>
        </w:rPr>
      </w:pPr>
    </w:p>
    <w:p w14:paraId="75552F71" w14:textId="77777777" w:rsidR="00C716E2" w:rsidRDefault="00C716E2" w:rsidP="005C62D8">
      <w:pPr>
        <w:spacing w:after="0"/>
        <w:rPr>
          <w:rFonts w:ascii="Arial" w:hAnsi="Arial" w:cs="Arial"/>
          <w:bCs/>
          <w:sz w:val="14"/>
          <w:szCs w:val="14"/>
          <w:lang w:val="es-MX"/>
        </w:rPr>
      </w:pPr>
    </w:p>
    <w:p w14:paraId="53AC1247" w14:textId="36D06F93" w:rsidR="00AD6904" w:rsidRPr="008A435C" w:rsidRDefault="00AD6904" w:rsidP="005C62D8">
      <w:pPr>
        <w:spacing w:after="0"/>
        <w:rPr>
          <w:rFonts w:ascii="Arial" w:hAnsi="Arial" w:cs="Arial"/>
          <w:bCs/>
          <w:sz w:val="14"/>
          <w:szCs w:val="14"/>
          <w:lang w:val="es-MX"/>
        </w:rPr>
      </w:pPr>
      <w:r w:rsidRPr="008A435C">
        <w:rPr>
          <w:rFonts w:ascii="Arial" w:hAnsi="Arial" w:cs="Arial"/>
          <w:bCs/>
          <w:sz w:val="14"/>
          <w:szCs w:val="14"/>
          <w:lang w:val="es-MX"/>
        </w:rPr>
        <w:t>Proyectó:</w:t>
      </w:r>
    </w:p>
    <w:p w14:paraId="0B45FFFE" w14:textId="65A53023" w:rsidR="00AD6904" w:rsidRPr="008A435C" w:rsidRDefault="00F15DEF" w:rsidP="005C62D8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  <w:r>
        <w:rPr>
          <w:rFonts w:ascii="Arial" w:hAnsi="Arial" w:cs="Arial"/>
          <w:b/>
          <w:bCs/>
          <w:sz w:val="14"/>
          <w:szCs w:val="14"/>
          <w:lang w:val="es-MX"/>
        </w:rPr>
        <w:t>Argemiro Osorno Q.</w:t>
      </w:r>
      <w:r w:rsidR="00712DB0" w:rsidRPr="00712DB0">
        <w:rPr>
          <w:noProof/>
        </w:rPr>
        <w:t xml:space="preserve"> </w:t>
      </w:r>
      <w:r w:rsidR="00712DB0">
        <w:rPr>
          <w:noProof/>
        </w:rPr>
        <w:drawing>
          <wp:inline distT="0" distB="0" distL="0" distR="0" wp14:anchorId="1A8893E9" wp14:editId="2A045AD6">
            <wp:extent cx="609600" cy="1714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w Bitmap Imag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A70B8" w14:textId="471FDF46" w:rsidR="00AD6904" w:rsidRPr="008A435C" w:rsidRDefault="00AD6904" w:rsidP="005C62D8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  <w:r w:rsidRPr="008A435C">
        <w:rPr>
          <w:rFonts w:ascii="Arial" w:hAnsi="Arial" w:cs="Arial"/>
          <w:b/>
          <w:bCs/>
          <w:sz w:val="14"/>
          <w:szCs w:val="14"/>
          <w:lang w:val="es-MX"/>
        </w:rPr>
        <w:t>Abogad</w:t>
      </w:r>
      <w:r w:rsidR="00F15DEF">
        <w:rPr>
          <w:rFonts w:ascii="Arial" w:hAnsi="Arial" w:cs="Arial"/>
          <w:b/>
          <w:bCs/>
          <w:sz w:val="14"/>
          <w:szCs w:val="14"/>
          <w:lang w:val="es-MX"/>
        </w:rPr>
        <w:t>o CPS D.</w:t>
      </w:r>
      <w:r>
        <w:rPr>
          <w:rFonts w:ascii="Arial" w:hAnsi="Arial" w:cs="Arial"/>
          <w:b/>
          <w:bCs/>
          <w:sz w:val="14"/>
          <w:szCs w:val="14"/>
          <w:lang w:val="es-MX"/>
        </w:rPr>
        <w:t>S</w:t>
      </w:r>
      <w:r w:rsidR="00F15DEF">
        <w:rPr>
          <w:rFonts w:ascii="Arial" w:hAnsi="Arial" w:cs="Arial"/>
          <w:b/>
          <w:bCs/>
          <w:sz w:val="14"/>
          <w:szCs w:val="14"/>
          <w:lang w:val="es-MX"/>
        </w:rPr>
        <w:t>.</w:t>
      </w:r>
      <w:r>
        <w:rPr>
          <w:rFonts w:ascii="Arial" w:hAnsi="Arial" w:cs="Arial"/>
          <w:b/>
          <w:bCs/>
          <w:sz w:val="14"/>
          <w:szCs w:val="14"/>
          <w:lang w:val="es-MX"/>
        </w:rPr>
        <w:t>A</w:t>
      </w:r>
      <w:r w:rsidRPr="008A435C">
        <w:rPr>
          <w:rFonts w:ascii="Arial" w:hAnsi="Arial" w:cs="Arial"/>
          <w:b/>
          <w:bCs/>
          <w:sz w:val="14"/>
          <w:szCs w:val="14"/>
          <w:lang w:val="es-MX"/>
        </w:rPr>
        <w:t>.</w:t>
      </w:r>
    </w:p>
    <w:p w14:paraId="4F42F439" w14:textId="6CD15552" w:rsidR="00AD6904" w:rsidRPr="008A435C" w:rsidRDefault="00AD6904" w:rsidP="005C62D8">
      <w:pPr>
        <w:spacing w:after="0"/>
        <w:rPr>
          <w:rFonts w:ascii="Arial" w:hAnsi="Arial" w:cs="Arial"/>
          <w:bCs/>
          <w:sz w:val="14"/>
          <w:szCs w:val="14"/>
          <w:lang w:val="es-MX"/>
        </w:rPr>
      </w:pPr>
      <w:r w:rsidRPr="008A435C">
        <w:rPr>
          <w:rFonts w:ascii="Arial" w:hAnsi="Arial" w:cs="Arial"/>
          <w:bCs/>
          <w:sz w:val="14"/>
          <w:szCs w:val="14"/>
          <w:lang w:val="es-MX"/>
        </w:rPr>
        <w:t xml:space="preserve">Revisó Aspectos </w:t>
      </w:r>
      <w:proofErr w:type="spellStart"/>
      <w:r w:rsidR="00F15DEF">
        <w:rPr>
          <w:rFonts w:ascii="Arial" w:hAnsi="Arial" w:cs="Arial"/>
          <w:bCs/>
          <w:sz w:val="14"/>
          <w:szCs w:val="14"/>
          <w:lang w:val="es-MX"/>
        </w:rPr>
        <w:t>Juridicos</w:t>
      </w:r>
      <w:proofErr w:type="spellEnd"/>
      <w:r w:rsidRPr="008A435C">
        <w:rPr>
          <w:rFonts w:ascii="Arial" w:hAnsi="Arial" w:cs="Arial"/>
          <w:bCs/>
          <w:sz w:val="14"/>
          <w:szCs w:val="14"/>
          <w:lang w:val="es-MX"/>
        </w:rPr>
        <w:t>:</w:t>
      </w:r>
    </w:p>
    <w:p w14:paraId="1B5803D2" w14:textId="30C54B7D" w:rsidR="00F15DEF" w:rsidRPr="008A435C" w:rsidRDefault="00F15DEF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  <w:r>
        <w:rPr>
          <w:rFonts w:ascii="Arial" w:hAnsi="Arial" w:cs="Arial"/>
          <w:b/>
          <w:bCs/>
          <w:sz w:val="14"/>
          <w:szCs w:val="14"/>
          <w:lang w:val="es-MX"/>
        </w:rPr>
        <w:t>Lina María Ropero Cruz</w:t>
      </w:r>
      <w:r w:rsidR="00C86914">
        <w:rPr>
          <w:rFonts w:ascii="Arial" w:hAnsi="Arial" w:cs="Arial"/>
          <w:b/>
          <w:bCs/>
          <w:sz w:val="14"/>
          <w:szCs w:val="14"/>
          <w:lang w:val="es-MX"/>
        </w:rPr>
        <w:t xml:space="preserve">               </w:t>
      </w:r>
    </w:p>
    <w:p w14:paraId="3739D2C4" w14:textId="2B7DCB39" w:rsidR="00F15DEF" w:rsidRDefault="00F15DEF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  <w:r w:rsidRPr="008A435C">
        <w:rPr>
          <w:rFonts w:ascii="Arial" w:hAnsi="Arial" w:cs="Arial"/>
          <w:b/>
          <w:bCs/>
          <w:sz w:val="14"/>
          <w:szCs w:val="14"/>
          <w:lang w:val="es-MX"/>
        </w:rPr>
        <w:t xml:space="preserve">Abogada Esp. CPS </w:t>
      </w:r>
      <w:r>
        <w:rPr>
          <w:rFonts w:ascii="Arial" w:hAnsi="Arial" w:cs="Arial"/>
          <w:b/>
          <w:bCs/>
          <w:sz w:val="14"/>
          <w:szCs w:val="14"/>
          <w:lang w:val="es-MX"/>
        </w:rPr>
        <w:t>D.S.A</w:t>
      </w:r>
      <w:r w:rsidRPr="008A435C">
        <w:rPr>
          <w:rFonts w:ascii="Arial" w:hAnsi="Arial" w:cs="Arial"/>
          <w:b/>
          <w:bCs/>
          <w:sz w:val="14"/>
          <w:szCs w:val="14"/>
          <w:lang w:val="es-MX"/>
        </w:rPr>
        <w:t>.</w:t>
      </w:r>
    </w:p>
    <w:p w14:paraId="3628CBD1" w14:textId="77777777" w:rsidR="00C21250" w:rsidRDefault="00C21250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212AD6A1" w14:textId="77777777" w:rsidR="00C21250" w:rsidRDefault="00C21250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441CDB8C" w14:textId="77777777" w:rsidR="00C21250" w:rsidRDefault="00C21250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2AF2A82C" w14:textId="77777777" w:rsidR="00C21250" w:rsidRDefault="00C21250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4A199EC4" w14:textId="77777777" w:rsidR="00A6476B" w:rsidRDefault="00A6476B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37FFF646" w14:textId="77777777" w:rsidR="00A6476B" w:rsidRDefault="00A6476B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604095B5" w14:textId="77777777" w:rsidR="00A6476B" w:rsidRDefault="00A6476B" w:rsidP="00F15DEF">
      <w:pPr>
        <w:spacing w:after="0"/>
        <w:rPr>
          <w:rFonts w:ascii="Arial" w:hAnsi="Arial" w:cs="Arial"/>
          <w:b/>
          <w:bCs/>
          <w:sz w:val="14"/>
          <w:szCs w:val="14"/>
          <w:lang w:val="es-MX"/>
        </w:rPr>
      </w:pPr>
    </w:p>
    <w:p w14:paraId="564BE8BF" w14:textId="77777777" w:rsidR="00A6476B" w:rsidRPr="00A6476B" w:rsidRDefault="00A6476B" w:rsidP="00A83A1B">
      <w:pPr>
        <w:spacing w:after="0"/>
        <w:jc w:val="center"/>
        <w:rPr>
          <w:rFonts w:ascii="Arial" w:hAnsi="Arial" w:cs="Arial"/>
          <w:b/>
          <w:bCs/>
          <w:lang w:val="es-MX"/>
        </w:rPr>
      </w:pPr>
    </w:p>
    <w:p w14:paraId="089B361A" w14:textId="1FDDB87A" w:rsidR="00A6476B" w:rsidRPr="00572EAF" w:rsidRDefault="00A6476B" w:rsidP="00A83A1B">
      <w:pPr>
        <w:spacing w:after="0"/>
        <w:jc w:val="center"/>
        <w:rPr>
          <w:rFonts w:ascii="Arial" w:hAnsi="Arial" w:cs="Arial"/>
          <w:b/>
          <w:bCs/>
          <w:u w:val="single"/>
          <w:lang w:val="es-MX"/>
        </w:rPr>
      </w:pPr>
      <w:r>
        <w:rPr>
          <w:rFonts w:ascii="Arial" w:hAnsi="Arial" w:cs="Arial"/>
          <w:b/>
          <w:bCs/>
          <w:u w:val="single"/>
          <w:lang w:val="es-MX"/>
        </w:rPr>
        <w:t xml:space="preserve">FOTOGRAFÍAS LOCAL No. 394 </w:t>
      </w:r>
      <w:r w:rsidR="00572EAF" w:rsidRPr="00572EAF">
        <w:rPr>
          <w:rFonts w:ascii="Arial" w:hAnsi="Arial" w:cs="Arial"/>
          <w:b/>
          <w:bCs/>
          <w:u w:val="single"/>
          <w:lang w:val="es-MX"/>
        </w:rPr>
        <w:t xml:space="preserve">UBICADO EN EL NIVEL III – FASE </w:t>
      </w:r>
      <w:r w:rsidR="00A83A1B" w:rsidRPr="00572EAF">
        <w:rPr>
          <w:rFonts w:ascii="Arial" w:hAnsi="Arial" w:cs="Arial"/>
          <w:b/>
          <w:bCs/>
          <w:u w:val="single"/>
          <w:lang w:val="es-MX"/>
        </w:rPr>
        <w:t>II</w:t>
      </w:r>
      <w:r w:rsidR="00A83A1B">
        <w:rPr>
          <w:rFonts w:ascii="Arial" w:hAnsi="Arial" w:cs="Arial"/>
          <w:b/>
          <w:bCs/>
          <w:u w:val="single"/>
          <w:lang w:val="es-MX"/>
        </w:rPr>
        <w:t xml:space="preserve"> - </w:t>
      </w:r>
      <w:r w:rsidR="00AC072B" w:rsidRPr="00AC072B">
        <w:rPr>
          <w:rFonts w:ascii="Arial" w:hAnsi="Arial" w:cs="Arial"/>
          <w:b/>
          <w:bCs/>
          <w:u w:val="single"/>
          <w:lang w:val="es-MX"/>
        </w:rPr>
        <w:t>C.P.C.</w:t>
      </w:r>
    </w:p>
    <w:p w14:paraId="7F29E659" w14:textId="147F079C" w:rsidR="00A6476B" w:rsidRDefault="00A6476B" w:rsidP="005C62D8">
      <w:pPr>
        <w:jc w:val="both"/>
      </w:pPr>
    </w:p>
    <w:p w14:paraId="4128B0F0" w14:textId="77777777" w:rsidR="00A6476B" w:rsidRDefault="00A6476B" w:rsidP="005C62D8">
      <w:pPr>
        <w:jc w:val="both"/>
      </w:pPr>
    </w:p>
    <w:p w14:paraId="40277EE5" w14:textId="77777777" w:rsidR="00A6476B" w:rsidRDefault="00A6476B" w:rsidP="005C62D8">
      <w:pPr>
        <w:jc w:val="both"/>
      </w:pPr>
      <w:r>
        <w:rPr>
          <w:noProof/>
        </w:rPr>
        <w:drawing>
          <wp:inline distT="0" distB="0" distL="0" distR="0" wp14:anchorId="04E84008" wp14:editId="2EE08D2C">
            <wp:extent cx="4932485" cy="1968500"/>
            <wp:effectExtent l="0" t="0" r="1905" b="0"/>
            <wp:docPr id="17827700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638" cy="1977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41526" w14:textId="77777777" w:rsidR="00A6476B" w:rsidRDefault="00A6476B" w:rsidP="005C62D8">
      <w:pPr>
        <w:jc w:val="both"/>
      </w:pPr>
    </w:p>
    <w:p w14:paraId="08450900" w14:textId="77777777" w:rsidR="00A6476B" w:rsidRDefault="00A6476B" w:rsidP="005C62D8">
      <w:pPr>
        <w:jc w:val="both"/>
      </w:pPr>
    </w:p>
    <w:p w14:paraId="27952522" w14:textId="432BF439" w:rsidR="00A6476B" w:rsidRDefault="00A6476B" w:rsidP="005C62D8">
      <w:pPr>
        <w:jc w:val="both"/>
      </w:pPr>
      <w:r>
        <w:rPr>
          <w:noProof/>
        </w:rPr>
        <w:drawing>
          <wp:inline distT="0" distB="0" distL="0" distR="0" wp14:anchorId="0FAF3CB0" wp14:editId="4564ECC9">
            <wp:extent cx="4932045" cy="2371090"/>
            <wp:effectExtent l="0" t="0" r="1905" b="0"/>
            <wp:docPr id="91197365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650" cy="2374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53E8D" w14:textId="77777777" w:rsidR="00A6476B" w:rsidRDefault="00A6476B" w:rsidP="005C62D8">
      <w:pPr>
        <w:jc w:val="both"/>
      </w:pPr>
    </w:p>
    <w:p w14:paraId="2B7282C4" w14:textId="50F1C18C" w:rsidR="00A6476B" w:rsidRDefault="00A6476B" w:rsidP="00A6476B">
      <w:pPr>
        <w:jc w:val="center"/>
      </w:pPr>
      <w:r>
        <w:t>Cielo Razo con iluminación</w:t>
      </w:r>
    </w:p>
    <w:p w14:paraId="129D5F39" w14:textId="3A5AB619" w:rsidR="00A6476B" w:rsidRPr="00AD6904" w:rsidRDefault="00A6476B" w:rsidP="005C62D8">
      <w:pPr>
        <w:jc w:val="both"/>
      </w:pPr>
      <w:r>
        <w:rPr>
          <w:noProof/>
        </w:rPr>
        <w:drawing>
          <wp:inline distT="0" distB="0" distL="0" distR="0" wp14:anchorId="4508A3E4" wp14:editId="6547EB5A">
            <wp:extent cx="4879731" cy="1864742"/>
            <wp:effectExtent l="0" t="0" r="0" b="2540"/>
            <wp:docPr id="15476648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21" cy="1873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476B" w:rsidRPr="00AD6904" w:rsidSect="00C716E2">
      <w:headerReference w:type="default" r:id="rId10"/>
      <w:footerReference w:type="default" r:id="rId11"/>
      <w:pgSz w:w="12240" w:h="20160" w:code="120"/>
      <w:pgMar w:top="2268" w:right="1325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8CEC5" w14:textId="77777777" w:rsidR="00670CFD" w:rsidRDefault="00670CFD" w:rsidP="00226354">
      <w:pPr>
        <w:spacing w:after="0" w:line="240" w:lineRule="auto"/>
      </w:pPr>
      <w:r>
        <w:separator/>
      </w:r>
    </w:p>
  </w:endnote>
  <w:endnote w:type="continuationSeparator" w:id="0">
    <w:p w14:paraId="6F44E24A" w14:textId="77777777" w:rsidR="00670CFD" w:rsidRDefault="00670CFD" w:rsidP="0022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E96F" w14:textId="27B5A9E3" w:rsidR="00226354" w:rsidRPr="00226354" w:rsidRDefault="001D6412" w:rsidP="00226354">
    <w:pPr>
      <w:pStyle w:val="Piedepgina"/>
    </w:pPr>
    <w:r w:rsidRPr="001D6412">
      <w:rPr>
        <w:noProof/>
      </w:rPr>
      <w:drawing>
        <wp:anchor distT="0" distB="0" distL="114300" distR="114300" simplePos="0" relativeHeight="251661312" behindDoc="1" locked="0" layoutInCell="1" allowOverlap="1" wp14:anchorId="3BCC45A0" wp14:editId="6EA67BC0">
          <wp:simplePos x="0" y="0"/>
          <wp:positionH relativeFrom="column">
            <wp:posOffset>-407670</wp:posOffset>
          </wp:positionH>
          <wp:positionV relativeFrom="paragraph">
            <wp:posOffset>-165554</wp:posOffset>
          </wp:positionV>
          <wp:extent cx="3957955" cy="274320"/>
          <wp:effectExtent l="0" t="0" r="4445" b="0"/>
          <wp:wrapThrough wrapText="bothSides">
            <wp:wrapPolygon edited="0">
              <wp:start x="208" y="0"/>
              <wp:lineTo x="0" y="10500"/>
              <wp:lineTo x="0" y="19500"/>
              <wp:lineTo x="1455" y="19500"/>
              <wp:lineTo x="21520" y="18000"/>
              <wp:lineTo x="21520" y="3000"/>
              <wp:lineTo x="1144" y="0"/>
              <wp:lineTo x="208" y="0"/>
            </wp:wrapPolygon>
          </wp:wrapThrough>
          <wp:docPr id="1125650860" name="Imagen 1125650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7955" cy="27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6412">
      <w:rPr>
        <w:noProof/>
      </w:rPr>
      <w:drawing>
        <wp:anchor distT="0" distB="0" distL="114300" distR="114300" simplePos="0" relativeHeight="251657216" behindDoc="0" locked="0" layoutInCell="1" allowOverlap="1" wp14:anchorId="30926B32" wp14:editId="126BFCA6">
          <wp:simplePos x="0" y="0"/>
          <wp:positionH relativeFrom="page">
            <wp:posOffset>-220980</wp:posOffset>
          </wp:positionH>
          <wp:positionV relativeFrom="bottomMargin">
            <wp:posOffset>-8255</wp:posOffset>
          </wp:positionV>
          <wp:extent cx="8274050" cy="902970"/>
          <wp:effectExtent l="0" t="0" r="0" b="0"/>
          <wp:wrapNone/>
          <wp:docPr id="1728636818" name="Imagen 1728636818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412">
      <w:rPr>
        <w:noProof/>
      </w:rPr>
      <w:drawing>
        <wp:anchor distT="0" distB="0" distL="114300" distR="114300" simplePos="0" relativeHeight="251659264" behindDoc="0" locked="0" layoutInCell="1" allowOverlap="1" wp14:anchorId="084AA978" wp14:editId="7F434493">
          <wp:simplePos x="0" y="0"/>
          <wp:positionH relativeFrom="page">
            <wp:posOffset>-339090</wp:posOffset>
          </wp:positionH>
          <wp:positionV relativeFrom="page">
            <wp:posOffset>10907395</wp:posOffset>
          </wp:positionV>
          <wp:extent cx="8148955" cy="1090295"/>
          <wp:effectExtent l="0" t="0" r="0" b="0"/>
          <wp:wrapNone/>
          <wp:docPr id="1248519604" name="Imagen 1248519604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E3C9A" w14:textId="77777777" w:rsidR="00670CFD" w:rsidRDefault="00670CFD" w:rsidP="00226354">
      <w:pPr>
        <w:spacing w:after="0" w:line="240" w:lineRule="auto"/>
      </w:pPr>
      <w:r>
        <w:separator/>
      </w:r>
    </w:p>
  </w:footnote>
  <w:footnote w:type="continuationSeparator" w:id="0">
    <w:p w14:paraId="30C13CA4" w14:textId="77777777" w:rsidR="00670CFD" w:rsidRDefault="00670CFD" w:rsidP="0022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F52" w14:textId="04AC7F86" w:rsidR="00226354" w:rsidRPr="00226354" w:rsidRDefault="00421ED6" w:rsidP="00226354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68A4F6D8" wp14:editId="47FDCF42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757160" cy="1241075"/>
          <wp:effectExtent l="0" t="0" r="0" b="0"/>
          <wp:wrapNone/>
          <wp:docPr id="778030131" name="Imagen 77803013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160" cy="1241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86C38"/>
    <w:rsid w:val="000C30AD"/>
    <w:rsid w:val="000C56F7"/>
    <w:rsid w:val="000F72DC"/>
    <w:rsid w:val="001641F4"/>
    <w:rsid w:val="001730E9"/>
    <w:rsid w:val="001A0BCF"/>
    <w:rsid w:val="001A3270"/>
    <w:rsid w:val="001B0CAF"/>
    <w:rsid w:val="001D6412"/>
    <w:rsid w:val="001E40D5"/>
    <w:rsid w:val="00201177"/>
    <w:rsid w:val="002115A2"/>
    <w:rsid w:val="00226354"/>
    <w:rsid w:val="003024BE"/>
    <w:rsid w:val="003051EE"/>
    <w:rsid w:val="0039546A"/>
    <w:rsid w:val="003D3D7A"/>
    <w:rsid w:val="003E4D9D"/>
    <w:rsid w:val="00421ED6"/>
    <w:rsid w:val="00456E29"/>
    <w:rsid w:val="004619A6"/>
    <w:rsid w:val="00511E61"/>
    <w:rsid w:val="00521D31"/>
    <w:rsid w:val="0054293F"/>
    <w:rsid w:val="00562CB4"/>
    <w:rsid w:val="00572EAF"/>
    <w:rsid w:val="005832B9"/>
    <w:rsid w:val="00587DD4"/>
    <w:rsid w:val="005908DC"/>
    <w:rsid w:val="005C62D8"/>
    <w:rsid w:val="005C778B"/>
    <w:rsid w:val="005E4DA3"/>
    <w:rsid w:val="006257F0"/>
    <w:rsid w:val="00670CFD"/>
    <w:rsid w:val="00682A61"/>
    <w:rsid w:val="006B374A"/>
    <w:rsid w:val="00712DB0"/>
    <w:rsid w:val="00733C08"/>
    <w:rsid w:val="00734C0F"/>
    <w:rsid w:val="00747019"/>
    <w:rsid w:val="007562D5"/>
    <w:rsid w:val="007B08F0"/>
    <w:rsid w:val="00855FA6"/>
    <w:rsid w:val="00865F1B"/>
    <w:rsid w:val="008A2C97"/>
    <w:rsid w:val="008B3605"/>
    <w:rsid w:val="008D3074"/>
    <w:rsid w:val="008D555A"/>
    <w:rsid w:val="0090488F"/>
    <w:rsid w:val="00905E7E"/>
    <w:rsid w:val="00945F8D"/>
    <w:rsid w:val="009C288B"/>
    <w:rsid w:val="00A12A24"/>
    <w:rsid w:val="00A16C84"/>
    <w:rsid w:val="00A6476B"/>
    <w:rsid w:val="00A72AFE"/>
    <w:rsid w:val="00A83A1B"/>
    <w:rsid w:val="00AB26DE"/>
    <w:rsid w:val="00AC072B"/>
    <w:rsid w:val="00AD6904"/>
    <w:rsid w:val="00B027DA"/>
    <w:rsid w:val="00B367FA"/>
    <w:rsid w:val="00BA17D7"/>
    <w:rsid w:val="00C012AF"/>
    <w:rsid w:val="00C0359D"/>
    <w:rsid w:val="00C05F9C"/>
    <w:rsid w:val="00C21250"/>
    <w:rsid w:val="00C459B9"/>
    <w:rsid w:val="00C66838"/>
    <w:rsid w:val="00C716E2"/>
    <w:rsid w:val="00C74281"/>
    <w:rsid w:val="00C86914"/>
    <w:rsid w:val="00CF6406"/>
    <w:rsid w:val="00D433B5"/>
    <w:rsid w:val="00D56439"/>
    <w:rsid w:val="00D63FA8"/>
    <w:rsid w:val="00D66046"/>
    <w:rsid w:val="00D87689"/>
    <w:rsid w:val="00DA0600"/>
    <w:rsid w:val="00DB73A7"/>
    <w:rsid w:val="00DD51F7"/>
    <w:rsid w:val="00E23931"/>
    <w:rsid w:val="00E3446A"/>
    <w:rsid w:val="00E922F6"/>
    <w:rsid w:val="00ED0B3A"/>
    <w:rsid w:val="00F026EE"/>
    <w:rsid w:val="00F15DEF"/>
    <w:rsid w:val="00F873F0"/>
    <w:rsid w:val="00F96DC3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customStyle="1" w:styleId="SinespaciadoCar">
    <w:name w:val="Sin espaciado Car"/>
    <w:aliases w:val="APA Car"/>
    <w:link w:val="Sinespaciado"/>
    <w:uiPriority w:val="1"/>
    <w:locked/>
    <w:rsid w:val="00AD6904"/>
    <w:rPr>
      <w:rFonts w:ascii="Calibri" w:eastAsia="Calibri" w:hAnsi="Calibri" w:cs="Times New Roman"/>
    </w:rPr>
  </w:style>
  <w:style w:type="paragraph" w:styleId="Sinespaciado">
    <w:name w:val="No Spacing"/>
    <w:aliases w:val="APA"/>
    <w:link w:val="SinespaciadoCar"/>
    <w:uiPriority w:val="1"/>
    <w:qFormat/>
    <w:rsid w:val="00AD69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AD69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370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argemiro.osorno.quintero@hotmail.com</cp:lastModifiedBy>
  <cp:revision>7</cp:revision>
  <cp:lastPrinted>2025-06-16T19:40:00Z</cp:lastPrinted>
  <dcterms:created xsi:type="dcterms:W3CDTF">2025-06-20T22:43:00Z</dcterms:created>
  <dcterms:modified xsi:type="dcterms:W3CDTF">2025-07-21T03:53:00Z</dcterms:modified>
</cp:coreProperties>
</file>